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D334A" w:rsidRDefault="00700A6C" w:rsidP="00C875A1">
      <w:pPr>
        <w:contextualSpacing/>
      </w:pPr>
      <w:r>
        <w:t>(Student’s Name)</w:t>
      </w:r>
    </w:p>
    <w:p w:rsidR="00BD334A" w:rsidRDefault="00700A6C" w:rsidP="00C875A1">
      <w:pPr>
        <w:contextualSpacing/>
      </w:pPr>
      <w:r>
        <w:t>(Professors Name)</w:t>
      </w:r>
    </w:p>
    <w:p w:rsidR="00BD334A" w:rsidRDefault="00700A6C" w:rsidP="00C875A1">
      <w:pPr>
        <w:contextualSpacing/>
      </w:pPr>
      <w:r>
        <w:t>(Course)</w:t>
      </w:r>
    </w:p>
    <w:p w:rsidR="00BD334A" w:rsidRDefault="00700A6C" w:rsidP="00C875A1">
      <w:pPr>
        <w:contextualSpacing/>
      </w:pPr>
      <w:r>
        <w:t>(Date)</w:t>
      </w:r>
    </w:p>
    <w:p w:rsidR="00482E61" w:rsidRDefault="00700A6C" w:rsidP="00482E61">
      <w:pPr>
        <w:contextualSpacing/>
        <w:jc w:val="center"/>
      </w:pPr>
      <w:r w:rsidRPr="00482E61">
        <w:t>Technology Makes Us More Vulnerable Towards Mental Health</w:t>
      </w:r>
    </w:p>
    <w:p w:rsidR="00C84ADE" w:rsidRDefault="00700A6C" w:rsidP="00482E61">
      <w:pPr>
        <w:contextualSpacing/>
      </w:pPr>
      <w:r>
        <w:tab/>
      </w:r>
      <w:r w:rsidR="00993060">
        <w:t xml:space="preserve">Technology advances have helped simplify our lives. Communication is one of the fields in that technology has had the most influence and consequently received an equal share of abuse. Social media platforms' rise has virtualized communication and created constructs about ideal living conditions and body types. These pieces of technology have also made us more vulnerable to mental health. </w:t>
      </w:r>
      <w:r w:rsidR="00E9304F">
        <w:t>The anxiety, pressures, and excitement drawn from social media and its dopamine-releasing ability have made us addicted to social media use and exposed all its users to various mental health disorders.</w:t>
      </w:r>
    </w:p>
    <w:p w:rsidR="00482E61" w:rsidRPr="00482E61" w:rsidRDefault="00700A6C" w:rsidP="00C84ADE">
      <w:pPr>
        <w:ind w:firstLine="720"/>
        <w:contextualSpacing/>
      </w:pPr>
      <w:r>
        <w:t xml:space="preserve">This paper seeks to explain how the abuse of social media technology exposes us to mental health disorders. For example, the </w:t>
      </w:r>
      <w:r w:rsidR="00F34BDC">
        <w:t xml:space="preserve">social media platforms facilitated the gruesome growth of bullying into a monstrous form; cyberbullying. Cyberbullying has severe mental health effects on the affected individuals who have often resulted in committing suicide to escape the shame and depression that the communication technologies have caused in their lives. </w:t>
      </w:r>
      <w:r w:rsidR="000B70D0">
        <w:t xml:space="preserve">Social media is also accountable for its contribution to all </w:t>
      </w:r>
      <w:r w:rsidR="006A5016">
        <w:t xml:space="preserve">known mental health disorders such as anxiety, mood disorders, eating disorders, </w:t>
      </w:r>
      <w:r w:rsidR="008C67AC">
        <w:t>and addictions, which prove hard to overcome.</w:t>
      </w:r>
      <w:r w:rsidR="00F440DC">
        <w:t xml:space="preserve"> For example, the ideal body shapes and sizes and color have been attributed to a major public health issue among teens' eating disorders. Constructions in social media over ideal bodies have led to people taking severe starvation measures in some cases, such as anorexia nervosa. </w:t>
      </w:r>
      <w:r w:rsidR="00DD282E">
        <w:t>A characteristic of these mental concerns is that most of the affected are not conscious of it.</w:t>
      </w:r>
      <w:r w:rsidR="00F440DC">
        <w:t xml:space="preserve"> </w:t>
      </w:r>
    </w:p>
    <w:p w:rsidR="00BD334A" w:rsidRDefault="00700A6C" w:rsidP="00BD334A">
      <w:pPr>
        <w:contextualSpacing/>
        <w:jc w:val="center"/>
      </w:pPr>
      <w:r>
        <w:t xml:space="preserve">Cyberbullying and Mental Health </w:t>
      </w:r>
    </w:p>
    <w:p w:rsidR="00C47436" w:rsidRPr="00BD334A" w:rsidRDefault="00700A6C" w:rsidP="00C47436">
      <w:pPr>
        <w:contextualSpacing/>
      </w:pPr>
      <w:r>
        <w:t xml:space="preserve"> One of the fatal mental health sicknesses is depression. This is because even in the short term, depression can lead to suicidal thoughts and, eventually, suicide. Bullying has existed since the birth of the earth. However, technology has opened a platform for a new form of bullying called cyberbullying. Cyberbullying is the new-age form of bullying that occurs through technological devices such as phones and computers and texts, videos, or images. </w:t>
      </w:r>
      <w:r w:rsidR="00BD61AA" w:rsidRPr="008D2D9D">
        <w:rPr>
          <w:highlight w:val="yellow"/>
        </w:rPr>
        <w:t>“A 2016 report of the Cyberbullying Research Centre indicates that 33.8% of middle-and high-school students aged between 13 and 17 are at some point subject to being victims of cyberbullying”</w:t>
      </w:r>
      <w:r w:rsidR="00BD61AA">
        <w:t xml:space="preserve"> (Englander et al. 2017)</w:t>
      </w:r>
      <w:r>
        <w:t>. Technology has brought new dimensions to bullying, which have made cyberbullying a prominent mental health hazard. This section explains how technology has en</w:t>
      </w:r>
      <w:r w:rsidR="00C767B1">
        <w:t xml:space="preserve">hanced bullying to a new level and its detrimental effects on mental health. </w:t>
      </w:r>
    </w:p>
    <w:p w:rsidR="00C875A1" w:rsidRDefault="00700A6C" w:rsidP="00BD334A">
      <w:pPr>
        <w:ind w:firstLine="720"/>
        <w:contextualSpacing/>
      </w:pPr>
      <w:r>
        <w:t>With the growth of social media and digital forums, personalized content has become more accessible to the general public and can be viewed by strangers or acquaintances</w:t>
      </w:r>
      <w:r w:rsidR="00876C51">
        <w:t xml:space="preserve"> (Englander et al. 2017)</w:t>
      </w:r>
      <w:r>
        <w:t>. The content an individual shares online, both their content and any negative, mean, or hurtful content, creates a kind of permanent public record of their views, activities, and behavior. This public record can be thought of as an online reputation but, in most cases, is a reflection of whom they are. Even some things posted, for example, when someone is not sober, like nude images by a person who is drunk or intoxicated, are accessible to schools, employers, colleges, clubs, and others. Such information and media are a potential tool for painful cyberbullying that has devastating effects.</w:t>
      </w:r>
    </w:p>
    <w:p w:rsidR="00C875A1" w:rsidRDefault="00700A6C" w:rsidP="00BD334A">
      <w:pPr>
        <w:ind w:firstLine="720"/>
        <w:contextualSpacing/>
      </w:pPr>
      <w:r>
        <w:t>Cyberbullying adversely affects persons' online reputations, which is not a virtual reputation, of everyone involved, and these effects. With the kind of devastation that cyberbullying can have on people and based on the statistical history of fatalities, for example, suicide after a cyberbullying experience (England</w:t>
      </w:r>
      <w:r w:rsidR="00876C51">
        <w:t xml:space="preserve">er et al. </w:t>
      </w:r>
      <w:r>
        <w:t>2017). Unlike traditional forms of bullying, the Internet has a wider audience and heightens the effects of cyberbullying on the person affected. This is primarily because the Internet has no limitations to communication. The lack of barriers enables people to access anyone online, from friends and family to celebrities and world leaders.</w:t>
      </w:r>
    </w:p>
    <w:p w:rsidR="00C875A1" w:rsidRDefault="00700A6C" w:rsidP="00BD334A">
      <w:pPr>
        <w:ind w:firstLine="720"/>
        <w:contextualSpacing/>
      </w:pPr>
      <w:r>
        <w:t>For the better part, open communication channels have promoted the advancement of humanity because of their globalization effect in enhancing communication and shared learning. However, the downside is that this open communication makes everyone a target of cyberbullying and abuse online. Viral nature of the internet nature of the Internet has the power to alter a person's temperament and even their long-term fate within a matter of seconds, regardless of who they are or their life experiences.</w:t>
      </w:r>
    </w:p>
    <w:p w:rsidR="00C875A1" w:rsidRDefault="00700A6C" w:rsidP="00BD334A">
      <w:pPr>
        <w:ind w:firstLine="720"/>
        <w:contextualSpacing/>
      </w:pPr>
      <w:r>
        <w:t xml:space="preserve">Several factors make cyberbullying a worse form of bullying than traditional bullying. The first is anonymity. While victims of traditional bullying are normally aware of who their bully is, the Internet offers people an opportunity to hide their identity. </w:t>
      </w:r>
      <w:r w:rsidR="008D2D9D" w:rsidRPr="008D2D9D">
        <w:rPr>
          <w:highlight w:val="yellow"/>
        </w:rPr>
        <w:t>“According to a study by Rider University’s Department of Psychology, the anonymity provided by cyberspace allows people to do and say things they would never do otherwise”</w:t>
      </w:r>
      <w:r w:rsidR="008D2D9D">
        <w:t xml:space="preserve"> (Kim et al. 2018)</w:t>
      </w:r>
      <w:r>
        <w:t xml:space="preserve">. All this time, the person facing abusive bullying has no means of knowing who their harasser is. Secondly is that cyberbullying has the capability of becoming relentless. In traditional bullying, the episode usually ends once the harasser and victim are physically absent. However, internet accessibility has facilitated barrierless communication with each other at all hours and from </w:t>
      </w:r>
      <w:r w:rsidR="00876C51">
        <w:t>nearly any location</w:t>
      </w:r>
      <w:r>
        <w:t xml:space="preserve">. With this in mind, cyberbullies can continually victimize a person even when they are not physically present. </w:t>
      </w:r>
    </w:p>
    <w:p w:rsidR="00C875A1" w:rsidRDefault="00700A6C" w:rsidP="00BD334A">
      <w:pPr>
        <w:ind w:firstLine="720"/>
        <w:contextualSpacing/>
      </w:pPr>
      <w:r>
        <w:t>Thirdly is that cyberbullying is done on the internet public. In the conventional forms of bullying, only a few people get involved in the victimization, and only the people who are physically present get to know about the event. Traditional bullying can, therefore, be said to be private. However, the Internet's open nature makes any form of cyberbullying public, which victimizes the victim more. More people get involved in cyberbullying through the comment's platforms that most social media platforms bring. The anonymity afforded by virtual spaces compound this. While bullying in person may be done covertly or out of view to avoid punishment, cyberbullies need not fear being witnessed in the act if their identities are not known.</w:t>
      </w:r>
    </w:p>
    <w:p w:rsidR="00C875A1" w:rsidRDefault="00700A6C" w:rsidP="00BD334A">
      <w:pPr>
        <w:ind w:firstLine="720"/>
        <w:contextualSpacing/>
      </w:pPr>
      <w:r>
        <w:t xml:space="preserve">Another factor is that cyberbullying is permanent. Online content is impossible to delete entirely, and even when deleted, there are recovery options that can respawn the bullying (Lazuras et al., 2017). People can also save the cyberbullying media and repost them even after they have been banned. Therefore, cyberbullying may potentially damage a person's reputation permanently. Finally, is that cyberbullying is easily overlooked. </w:t>
      </w:r>
      <w:r w:rsidR="00800B47" w:rsidRPr="00800B47">
        <w:rPr>
          <w:highlight w:val="yellow"/>
        </w:rPr>
        <w:t>“The fact that cyberbullies’ comments and images can be accessed any time and by anyone, often indefinitely, only augments the cyberbully’s pleasure in causing distress to the victim”</w:t>
      </w:r>
      <w:r w:rsidR="00800B47">
        <w:t xml:space="preserve"> (Lazuras et al., 2017)</w:t>
      </w:r>
      <w:r>
        <w:t>. Unless someone comes forward, parents and teachers may never know that bullying is taking place. Cyberbullying has various social, economic, and political effects.</w:t>
      </w:r>
    </w:p>
    <w:p w:rsidR="00C875A1" w:rsidRDefault="00700A6C" w:rsidP="00BD334A">
      <w:pPr>
        <w:ind w:firstLine="720"/>
        <w:contextualSpacing/>
      </w:pPr>
      <w:r>
        <w:t>The persistent and publicized bullying usually has a toll on the victim's self-esteem and self-worth. Most of the cyberbullying cases are usually through the leaking of sensitive media such as nude pictures or like the case of Rehtaeh Parsons being sexually assaulted. Also, persons using their previous mate's censored pictures after a breakup has recently been on the rise. Research has shown that the public generally accepts most forms of cyberbullying in their primary releases, but in the end, the people condemn the acts.</w:t>
      </w:r>
    </w:p>
    <w:p w:rsidR="00C875A1" w:rsidRDefault="00700A6C" w:rsidP="00C767B1">
      <w:pPr>
        <w:ind w:firstLine="720"/>
        <w:contextualSpacing/>
      </w:pPr>
      <w:r>
        <w:t xml:space="preserve">The general acceptability of such deeds heavily contributes to such pictures of videos going viral on the Internet. The deep shame that comes from these events causes </w:t>
      </w:r>
      <w:r w:rsidR="00446017">
        <w:t xml:space="preserve">depression and, eventually, </w:t>
      </w:r>
      <w:r>
        <w:t>suicidal tendencies in the victims, and most of them take out their lives. Penny (2016) explains the case of Amanda Todd, who hanged herself after being bullied about her breast pictures that had been captured on her webcam. The girl hangs herself after posting a video on YouTube telling people why she killed herself. The video attracted nationwide and country-wide attention, b</w:t>
      </w:r>
      <w:r w:rsidR="00B2786C">
        <w:t>ut the damage was already done.</w:t>
      </w:r>
      <w:r>
        <w:t xml:space="preserve"> In 2011, a cyberbullying victim named Ashlynn Conner killed hang herself in her closet</w:t>
      </w:r>
      <w:r w:rsidR="00C767B1">
        <w:t xml:space="preserve"> (Penny, 2016)</w:t>
      </w:r>
      <w:r>
        <w:t>. She had been constantly bullied at school and had requested her mother to homeschool her because she could not concentrate in school.</w:t>
      </w:r>
    </w:p>
    <w:p w:rsidR="00446017" w:rsidRDefault="00700A6C" w:rsidP="00446017">
      <w:pPr>
        <w:contextualSpacing/>
        <w:jc w:val="center"/>
      </w:pPr>
      <w:r>
        <w:t>Social Media and Mental Health</w:t>
      </w:r>
    </w:p>
    <w:p w:rsidR="00446017" w:rsidRDefault="00700A6C" w:rsidP="00446017">
      <w:pPr>
        <w:contextualSpacing/>
      </w:pPr>
      <w:r>
        <w:tab/>
        <w:t>The 21</w:t>
      </w:r>
      <w:r w:rsidRPr="00EA4789">
        <w:rPr>
          <w:vertAlign w:val="superscript"/>
        </w:rPr>
        <w:t>st</w:t>
      </w:r>
      <w:r>
        <w:t xml:space="preserve"> century has seen the rise of many social media platforms such as Facebook, Instagram, TikTok, Skype, and others that have diversified communication.</w:t>
      </w:r>
      <w:r w:rsidR="00A55344">
        <w:t xml:space="preserve"> These media platforms have virtualized many things, including making friends and have become the addiction of especially teens. Although social media platforms have had their benefits, many studies have linked the platforms with their users' mental health issues. </w:t>
      </w:r>
    </w:p>
    <w:p w:rsidR="00A55344" w:rsidRDefault="00700A6C" w:rsidP="00446017">
      <w:pPr>
        <w:contextualSpacing/>
      </w:pPr>
      <w:r>
        <w:tab/>
        <w:t>One of the serious</w:t>
      </w:r>
      <w:r w:rsidR="006042CA">
        <w:t xml:space="preserve"> mental health</w:t>
      </w:r>
      <w:r>
        <w:t xml:space="preserve"> effects that social media has had on teens is</w:t>
      </w:r>
      <w:r w:rsidR="006042CA">
        <w:t xml:space="preserve"> depression. These new pieces of technology do not have to be linked with cyberbullying to result in depression. One of the causes of depression that is attributed to social media is the perception of ideal bodies. Most of the various social media platforms are mainly about showcasing images that have mainly shaped the 'ideal bodies.' </w:t>
      </w:r>
      <w:r w:rsidR="00291ECD" w:rsidRPr="00291ECD">
        <w:t xml:space="preserve"> </w:t>
      </w:r>
      <w:r w:rsidR="00291ECD" w:rsidRPr="008D2D9D">
        <w:rPr>
          <w:highlight w:val="yellow"/>
        </w:rPr>
        <w:t>“In one study, 44% of adolescent girls believed they were overweight and 60% were actively trying to lose weight even though the majority of these young girls were within normal weight ranges”</w:t>
      </w:r>
      <w:r w:rsidR="006042CA">
        <w:t xml:space="preserve"> </w:t>
      </w:r>
      <w:r w:rsidR="00876C51">
        <w:t>(</w:t>
      </w:r>
      <w:r w:rsidR="00876C51" w:rsidRPr="00876C51">
        <w:t>Deren</w:t>
      </w:r>
      <w:r w:rsidR="00876C51">
        <w:t>ne &amp; Eugene 2018)</w:t>
      </w:r>
      <w:r w:rsidR="006042CA">
        <w:t xml:space="preserve">. Eating disorders are a group of mental health disorders characterized by obsessions with body image that result in abnormal eating patterns. These food disorders include anorexia nervosa, which is characterized by an obsessive fear of gaining weight that results </w:t>
      </w:r>
      <w:r w:rsidR="000374B6">
        <w:t xml:space="preserve">in avoiding food intake </w:t>
      </w:r>
      <w:r w:rsidR="00C913D2">
        <w:t>and a distorted body image perception that leads them to deny that they are underweight</w:t>
      </w:r>
      <w:r w:rsidR="000374B6">
        <w:t>. Anorexia nervosa is characterized by a low BMI, which exposes the teens and other affected individuals to diseases because of low immunity and anemia.</w:t>
      </w:r>
    </w:p>
    <w:p w:rsidR="00A01B40" w:rsidRDefault="00700A6C" w:rsidP="00446017">
      <w:pPr>
        <w:contextualSpacing/>
      </w:pPr>
      <w:r>
        <w:tab/>
        <w:t xml:space="preserve">Another eating disorder is </w:t>
      </w:r>
      <w:r w:rsidRPr="00C913D2">
        <w:t>Bulimia nervosa</w:t>
      </w:r>
      <w:r>
        <w:t xml:space="preserve">. In </w:t>
      </w:r>
      <w:r w:rsidRPr="00C913D2">
        <w:t>Bulimia nervosa</w:t>
      </w:r>
      <w:r>
        <w:t>, the affected individuals, after avoidance of foods to maintain the ideal body, find themselves in episodes of binge eating in which they are unable to control themselves. After the binge eating episode, the individuals driven by guilt go into severe compensatory measures such as extreme exercising, vomiting induction, or even forced fasting.</w:t>
      </w:r>
      <w:r w:rsidR="00D8160F">
        <w:t xml:space="preserve"> All these efforts are towards maintaining an ideal body as constructed in the social media platforms</w:t>
      </w:r>
      <w:r w:rsidR="00287A1D">
        <w:t xml:space="preserve"> (</w:t>
      </w:r>
      <w:r w:rsidR="00287A1D" w:rsidRPr="00876C51">
        <w:t>Deren</w:t>
      </w:r>
      <w:r w:rsidR="00287A1D">
        <w:t>ne &amp; Eugene 2018)</w:t>
      </w:r>
      <w:r w:rsidR="00D8160F">
        <w:t xml:space="preserve">. </w:t>
      </w:r>
      <w:r>
        <w:t>Although eating disorders are mental health issues, the people affected are also prone to developing depression and anxiety disorders. The setting of ideal bodies by social media and the depressive may lead to suicidal tendencies.</w:t>
      </w:r>
    </w:p>
    <w:p w:rsidR="00A01B40" w:rsidRDefault="00700A6C" w:rsidP="00503045">
      <w:pPr>
        <w:ind w:firstLine="720"/>
        <w:contextualSpacing/>
      </w:pPr>
      <w:r>
        <w:t xml:space="preserve">Social media, as a technological tool, has also been associated with low self-esteem among users. Low self-esteem includes the ideal body perceptions and the fake lives that people portray on social media. Research has it that social media, especially Instagram users, tend to post images portraying lives that they do not live to accept in the platform and gain more followers. The fake lives do not change the stressful life situations that these persons live but rather </w:t>
      </w:r>
      <w:r w:rsidR="00210827">
        <w:t xml:space="preserve">result in low-self-esteem and isolation. The feelings of worthlessness among social media users have been </w:t>
      </w:r>
      <w:r w:rsidR="006578FE">
        <w:t>pointed out as a cause of depression</w:t>
      </w:r>
      <w:r w:rsidR="000B06EE">
        <w:t>.</w:t>
      </w:r>
    </w:p>
    <w:p w:rsidR="000B06EE" w:rsidRDefault="00700A6C" w:rsidP="00503045">
      <w:pPr>
        <w:ind w:firstLine="720"/>
        <w:contextualSpacing/>
      </w:pPr>
      <w:r>
        <w:t xml:space="preserve">Other mental health disorders caused by social media are addictions. The American Psychologist Association </w:t>
      </w:r>
      <w:r w:rsidR="0098180E">
        <w:t>describes social media addiction as a mental health disorder characterized by persistent and uncontrollable urges to logging onto social media platforms and spending</w:t>
      </w:r>
      <w:r w:rsidR="00F73D0D">
        <w:t xml:space="preserve"> too much time on the platforms (Savci &amp; Ferda 2017). The habits affect</w:t>
      </w:r>
      <w:r w:rsidR="0098180E">
        <w:t xml:space="preserve"> the social life of the individual such as job loss due to not concentrating or disagreement with spouses due to most of the attention being to social media</w:t>
      </w:r>
      <w:r w:rsidR="00287A1D">
        <w:t>.</w:t>
      </w:r>
      <w:r w:rsidR="0098180E">
        <w:t xml:space="preserve"> </w:t>
      </w:r>
      <w:r w:rsidR="00F73D0D" w:rsidRPr="008D2D9D">
        <w:rPr>
          <w:highlight w:val="yellow"/>
        </w:rPr>
        <w:t>“Psychologists estimate that as many as 5 to 10% of Americans meet the criteria for social media addiction today”</w:t>
      </w:r>
      <w:r w:rsidR="00F73D0D">
        <w:t xml:space="preserve"> (Savci &amp; Ferda 2017)</w:t>
      </w:r>
      <w:r w:rsidR="0098180E">
        <w:t>.</w:t>
      </w:r>
      <w:r w:rsidR="006C5621">
        <w:t xml:space="preserve"> This addiction is similar to other addictions like alcoholism. It is normally characterized by typical characteristics of other addictions such as severe mood instability when the person tries to rehabilitate from the addiction</w:t>
      </w:r>
      <w:r w:rsidR="00287A1D">
        <w:t xml:space="preserve"> (Savci &amp; Ferda 2017)</w:t>
      </w:r>
      <w:r w:rsidR="006C5621">
        <w:t>. When the addiction is severe enough, the individuals may be put on medical drugs and psychotherapy to overcome the mental disorder.</w:t>
      </w:r>
    </w:p>
    <w:p w:rsidR="005607DC" w:rsidRDefault="00700A6C" w:rsidP="00503045">
      <w:pPr>
        <w:ind w:firstLine="720"/>
        <w:contextualSpacing/>
      </w:pPr>
      <w:r>
        <w:t xml:space="preserve">Social media also plays a role in the disruption of </w:t>
      </w:r>
      <w:r w:rsidR="008653B0">
        <w:t xml:space="preserve">the typical sleeping patterns resulting in sleep disorders. Sleep disorders are </w:t>
      </w:r>
      <w:r w:rsidR="00C05D1E">
        <w:t xml:space="preserve">mental health disorders involving quality, quantity, and sleep timing </w:t>
      </w:r>
      <w:r w:rsidR="00287A1D">
        <w:t>(</w:t>
      </w:r>
      <w:r w:rsidR="00287A1D" w:rsidRPr="00287A1D">
        <w:t>Tandon</w:t>
      </w:r>
      <w:r w:rsidR="00287A1D">
        <w:t xml:space="preserve"> et al., 2020)</w:t>
      </w:r>
      <w:r w:rsidR="00C05D1E">
        <w:t xml:space="preserve">. Studies show that </w:t>
      </w:r>
      <w:r w:rsidR="001C7C2E">
        <w:t xml:space="preserve">most social media users experience sleep disorders due to reduced sleeping time due to extended periods of being awake while on social media platforms. </w:t>
      </w:r>
      <w:r w:rsidR="00BD61AA">
        <w:t>“</w:t>
      </w:r>
      <w:r w:rsidR="00BD61AA" w:rsidRPr="008D2D9D">
        <w:rPr>
          <w:highlight w:val="yellow"/>
        </w:rPr>
        <w:t>The National Sleep Foundation reports that almost half of Americans don’t get the recommended 7–9 hours of sleep on week nights. Because social media commonly involves interactive screen time, it may be more detrimental to sleep than more passive types of screen media, such as watching television,”</w:t>
      </w:r>
      <w:r w:rsidR="00BD61AA" w:rsidRPr="00BD61AA">
        <w:t xml:space="preserve"> </w:t>
      </w:r>
      <w:r w:rsidR="00287A1D">
        <w:t>(</w:t>
      </w:r>
      <w:r w:rsidR="00287A1D" w:rsidRPr="00287A1D">
        <w:t>Tandon</w:t>
      </w:r>
      <w:r w:rsidR="00287A1D">
        <w:t xml:space="preserve"> et al. 2020)</w:t>
      </w:r>
      <w:r w:rsidR="001C7C2E">
        <w:t>. The dangers of sleep disorders go beyond the individual's mental state as they have been shown to be a huge contributor to negligent cases such as road traffic accidents or accidental fires by people who suddenly fall asleep, leaving the gas on, causing fire eruption.</w:t>
      </w:r>
    </w:p>
    <w:p w:rsidR="00A615BF" w:rsidRDefault="00700A6C" w:rsidP="00446017">
      <w:pPr>
        <w:contextualSpacing/>
      </w:pPr>
      <w:r>
        <w:tab/>
        <w:t xml:space="preserve">Finally, </w:t>
      </w:r>
      <w:r w:rsidR="00496DE1">
        <w:t>apart from depression, social media has been associated with other mood</w:t>
      </w:r>
      <w:r w:rsidR="005C3549">
        <w:t xml:space="preserve"> disorders anxiety disorder</w:t>
      </w:r>
      <w:r w:rsidR="00834A91">
        <w:t>s</w:t>
      </w:r>
      <w:r w:rsidR="005C3549">
        <w:t xml:space="preserve">. Social media anxiety disorder is a mental health disorder characterized by </w:t>
      </w:r>
      <w:r w:rsidR="00834A91">
        <w:t>intense anxiety over what is happening on social media</w:t>
      </w:r>
      <w:r w:rsidR="00287A1D">
        <w:t xml:space="preserve"> (</w:t>
      </w:r>
      <w:r w:rsidR="00287A1D" w:rsidRPr="00287A1D">
        <w:t>Vannucci</w:t>
      </w:r>
      <w:r w:rsidR="00287A1D">
        <w:t xml:space="preserve"> et al. 2017)</w:t>
      </w:r>
      <w:r w:rsidR="00834A91">
        <w:t>. The affected individuals always have their phones in their hands and get excited when they comment or like their photos or get deeply frustrated when they don't get sufficient likes.</w:t>
      </w:r>
      <w:r w:rsidR="000D6EAC">
        <w:t xml:space="preserve"> </w:t>
      </w:r>
      <w:r w:rsidR="008D2D9D" w:rsidRPr="008D2D9D">
        <w:rPr>
          <w:highlight w:val="yellow"/>
        </w:rPr>
        <w:t>“Social</w:t>
      </w:r>
      <w:r w:rsidR="000D6EAC" w:rsidRPr="008D2D9D">
        <w:rPr>
          <w:highlight w:val="yellow"/>
        </w:rPr>
        <w:t xml:space="preserve"> Media Anxiety Disorder can result in OCD, and chronic depression; according to Clinical psychologist Seema Hingorrany – SMAD is a “SMAD starts when a person is obsessively hooked to the internet and his or her moods and thoughts are dependent on the responses they get from the virtual world</w:t>
      </w:r>
      <w:r w:rsidR="00BD61AA">
        <w:t>”</w:t>
      </w:r>
      <w:r w:rsidR="008D2D9D" w:rsidRPr="008D2D9D">
        <w:t xml:space="preserve"> </w:t>
      </w:r>
      <w:r w:rsidR="008D2D9D">
        <w:t>(</w:t>
      </w:r>
      <w:r w:rsidR="008D2D9D" w:rsidRPr="00287A1D">
        <w:t>Vannucci</w:t>
      </w:r>
      <w:r w:rsidR="008D2D9D">
        <w:t xml:space="preserve"> et al. 2017</w:t>
      </w:r>
      <w:r w:rsidR="00BD61AA">
        <w:t>.</w:t>
      </w:r>
      <w:r w:rsidR="00834A91">
        <w:t xml:space="preserve"> The disorder is characterized by constant checking of the phones for any notifications, and in the event, notification occurs, the individual can disrupt </w:t>
      </w:r>
      <w:r w:rsidR="0073361F">
        <w:t>normal conversations to tell the people about the notification</w:t>
      </w:r>
      <w:r w:rsidR="00287A1D">
        <w:t xml:space="preserve"> (</w:t>
      </w:r>
      <w:r w:rsidR="00287A1D" w:rsidRPr="00287A1D">
        <w:t>Vannucci</w:t>
      </w:r>
      <w:r w:rsidR="00287A1D">
        <w:t xml:space="preserve"> et al. 2017)</w:t>
      </w:r>
      <w:r w:rsidR="0073361F">
        <w:t>. These anxiety disorders cause a constant adrenaline rush, which can cause severe heart diseases.</w:t>
      </w:r>
    </w:p>
    <w:p w:rsidR="00482E61" w:rsidRDefault="00700A6C" w:rsidP="00482E61">
      <w:pPr>
        <w:contextualSpacing/>
        <w:jc w:val="center"/>
      </w:pPr>
      <w:r>
        <w:t xml:space="preserve">Conclusion </w:t>
      </w:r>
    </w:p>
    <w:p w:rsidR="00876C51" w:rsidRDefault="00700A6C" w:rsidP="00503045">
      <w:pPr>
        <w:ind w:firstLine="720"/>
        <w:contextualSpacing/>
      </w:pPr>
      <w:r>
        <w:t>Technology advancements in the communication field, especially social media, have exposed users to developing mental health problems. The rise of social media has led to the growth of cyberbullying, an extreme form of bullying using digital media, which is worse than conventional bullying. Technology has made bullying have permanent implications because the bullying is done in the presence of a large population on the Internet. The perpetrators may go unpunished if they are not known. Images leaked on the Internet cannot be entirely deleted, and they leave the victims in distress and depression, and they may decide to commit suicide. The ideal body images have contributed to eating disorders among teens, which is a major health concern, not to mention the low self-esteem, isolation, and depression of those who feel sidelined.</w:t>
      </w:r>
      <w:r w:rsidR="00FA7A68">
        <w:t xml:space="preserve"> The adrenaline rush and excitement caused by social media through likes and comments have caused addictions that disrupt the victims' physical, social lives and have even been sho</w:t>
      </w:r>
      <w:r w:rsidR="00BD6E12">
        <w:t xml:space="preserve">wn to cause anxiety disorders. Finally, the overuse </w:t>
      </w:r>
      <w:r w:rsidR="00DF5CCA">
        <w:t>of social</w:t>
      </w:r>
      <w:r w:rsidR="00BD6E12">
        <w:t xml:space="preserve"> media has been associated with sleep disorders, which are mental disorders closely linked to fatal accidents, especially among drivers. </w:t>
      </w:r>
    </w:p>
    <w:p w:rsidR="00876C51" w:rsidRDefault="00700A6C">
      <w:r>
        <w:br w:type="page"/>
      </w:r>
    </w:p>
    <w:p w:rsidR="00CB592E" w:rsidRDefault="00700A6C" w:rsidP="00876C51">
      <w:pPr>
        <w:contextualSpacing/>
        <w:jc w:val="center"/>
      </w:pPr>
      <w:r>
        <w:t xml:space="preserve">Works Cited </w:t>
      </w:r>
    </w:p>
    <w:p w:rsidR="00CF3DF3" w:rsidRDefault="00700A6C" w:rsidP="00876C51">
      <w:pPr>
        <w:ind w:left="720" w:hanging="720"/>
        <w:contextualSpacing/>
      </w:pPr>
      <w:r w:rsidRPr="00876C51">
        <w:t>Derenne, Jennifer, and Eugene Beresin. "Body image, media, and eating disorders—a 10-year update." </w:t>
      </w:r>
      <w:r w:rsidRPr="00876C51">
        <w:rPr>
          <w:i/>
          <w:iCs/>
        </w:rPr>
        <w:t>Academic Psychiatry</w:t>
      </w:r>
      <w:r w:rsidRPr="00876C51">
        <w:t> 42.1 (2018): 129-134.</w:t>
      </w:r>
    </w:p>
    <w:p w:rsidR="00CF3DF3" w:rsidRDefault="00700A6C" w:rsidP="00876C51">
      <w:pPr>
        <w:ind w:left="720" w:hanging="720"/>
        <w:contextualSpacing/>
      </w:pPr>
      <w:r w:rsidRPr="00876C51">
        <w:t>Englander, Elizabeth, et al. "Defining cyberbullying." </w:t>
      </w:r>
      <w:r w:rsidRPr="00876C51">
        <w:rPr>
          <w:i/>
          <w:iCs/>
        </w:rPr>
        <w:t>Pediatrics</w:t>
      </w:r>
      <w:r w:rsidRPr="00876C51">
        <w:t> 140.Supplement 2 (2017): S148-S151.</w:t>
      </w:r>
    </w:p>
    <w:p w:rsidR="00CF3DF3" w:rsidRDefault="00700A6C" w:rsidP="00876C51">
      <w:pPr>
        <w:ind w:left="720" w:hanging="720"/>
        <w:contextualSpacing/>
      </w:pPr>
      <w:r w:rsidRPr="00876C51">
        <w:t>Garett, Renee, Lynwood R. Lord, and Sean D. Young. "Associations between social media and cyberbullying: a review of the literature." </w:t>
      </w:r>
      <w:r w:rsidRPr="00876C51">
        <w:rPr>
          <w:i/>
          <w:iCs/>
        </w:rPr>
        <w:t>Mhealth</w:t>
      </w:r>
      <w:r w:rsidRPr="00876C51">
        <w:t> 2 (2016).</w:t>
      </w:r>
    </w:p>
    <w:p w:rsidR="00CF3DF3" w:rsidRDefault="00700A6C" w:rsidP="00876C51">
      <w:pPr>
        <w:ind w:left="720" w:hanging="720"/>
        <w:contextualSpacing/>
      </w:pPr>
      <w:r w:rsidRPr="00876C51">
        <w:t>Kim, Soyeon, et al. "Cyberbullying victimization and adolescent mental health: Evidence of differential effects by sex and mental health problem type." </w:t>
      </w:r>
      <w:r w:rsidRPr="00876C51">
        <w:rPr>
          <w:i/>
          <w:iCs/>
        </w:rPr>
        <w:t>Journal of youth and adolescence</w:t>
      </w:r>
      <w:r w:rsidRPr="00876C51">
        <w:t> 47.3 (2018): 661-672.</w:t>
      </w:r>
    </w:p>
    <w:p w:rsidR="00CF3DF3" w:rsidRDefault="00700A6C" w:rsidP="00876C51">
      <w:pPr>
        <w:ind w:left="720" w:hanging="720"/>
        <w:contextualSpacing/>
      </w:pPr>
      <w:r w:rsidRPr="00876C51">
        <w:t>Lazuras, Lambros, Vassilis Barkoukis, and Haralambos Tsorbatzoudis. "Face-to-face bullying and cyberbullying in adolescents: Trans-contextual effects and role overlap." </w:t>
      </w:r>
      <w:r w:rsidRPr="00876C51">
        <w:rPr>
          <w:i/>
          <w:iCs/>
        </w:rPr>
        <w:t>Technology in Society</w:t>
      </w:r>
      <w:r w:rsidRPr="00876C51">
        <w:t> 48 (2017): 97-101.</w:t>
      </w:r>
    </w:p>
    <w:p w:rsidR="00CF3DF3" w:rsidRDefault="00700A6C" w:rsidP="00876C51">
      <w:pPr>
        <w:ind w:left="720" w:hanging="720"/>
        <w:contextualSpacing/>
      </w:pPr>
      <w:r w:rsidRPr="00287A1D">
        <w:t>Savci, Mustafa, and Ferda Aysan. "Technological Addictions and Social Connectedness: Predictor Effect of Internet Addiction, Social Media Addiction, Digital Game Addiction and Smartphone Addiction on Social Connectedness." </w:t>
      </w:r>
      <w:r w:rsidRPr="00287A1D">
        <w:rPr>
          <w:i/>
          <w:iCs/>
        </w:rPr>
        <w:t>Dusunen Adam: Journal of Psychiatry &amp; Neurological Sciences</w:t>
      </w:r>
      <w:r w:rsidRPr="00287A1D">
        <w:t> 30.3 (2017).</w:t>
      </w:r>
    </w:p>
    <w:p w:rsidR="00CF3DF3" w:rsidRDefault="00700A6C" w:rsidP="00876C51">
      <w:pPr>
        <w:ind w:left="720" w:hanging="720"/>
        <w:contextualSpacing/>
      </w:pPr>
      <w:r w:rsidRPr="00287A1D">
        <w:t>Tandon, Anushree, et al. "Sleepless due to social media? Investigating problematic sleep due to social media and social media sleep hygiene." </w:t>
      </w:r>
      <w:r w:rsidRPr="00287A1D">
        <w:rPr>
          <w:i/>
          <w:iCs/>
        </w:rPr>
        <w:t>Computers in Human Behavior</w:t>
      </w:r>
      <w:r w:rsidRPr="00287A1D">
        <w:t> 113 (2020): 106487.</w:t>
      </w:r>
    </w:p>
    <w:p w:rsidR="00CF3DF3" w:rsidRPr="00876C51" w:rsidRDefault="00700A6C" w:rsidP="00876C51">
      <w:pPr>
        <w:ind w:left="720" w:hanging="720"/>
        <w:contextualSpacing/>
      </w:pPr>
      <w:r w:rsidRPr="00287A1D">
        <w:t>Vannucci, Anna, Kaitlin M. Flannery, and Christine McCauley Ohannessian. "Social media use and anxiety in emerging adults." </w:t>
      </w:r>
      <w:r w:rsidRPr="00287A1D">
        <w:rPr>
          <w:i/>
          <w:iCs/>
        </w:rPr>
        <w:t>Journal of affective disorders</w:t>
      </w:r>
      <w:r w:rsidRPr="00287A1D">
        <w:t> 207 (2017): 163-166.</w:t>
      </w:r>
    </w:p>
    <w:sectPr w:rsidR="00CF3DF3" w:rsidRPr="00876C51">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71C5E" w:rsidRDefault="00A71C5E">
      <w:pPr>
        <w:spacing w:after="0" w:line="240" w:lineRule="auto"/>
      </w:pPr>
      <w:r>
        <w:separator/>
      </w:r>
    </w:p>
  </w:endnote>
  <w:endnote w:type="continuationSeparator" w:id="0">
    <w:p w:rsidR="00A71C5E" w:rsidRDefault="00A71C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71C5E" w:rsidRDefault="00A71C5E">
      <w:pPr>
        <w:spacing w:after="0" w:line="240" w:lineRule="auto"/>
      </w:pPr>
      <w:r>
        <w:separator/>
      </w:r>
    </w:p>
  </w:footnote>
  <w:footnote w:type="continuationSeparator" w:id="0">
    <w:p w:rsidR="00A71C5E" w:rsidRDefault="00A71C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D334A" w:rsidRDefault="00700A6C">
    <w:pPr>
      <w:pStyle w:val="Header"/>
      <w:jc w:val="right"/>
    </w:pPr>
    <w:r>
      <w:t xml:space="preserve"> (Surname) </w:t>
    </w:r>
    <w:sdt>
      <w:sdtPr>
        <w:id w:val="-169328972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00B47">
          <w:rPr>
            <w:noProof/>
          </w:rPr>
          <w:t>10</w:t>
        </w:r>
        <w:r>
          <w:rPr>
            <w:noProof/>
          </w:rPr>
          <w:fldChar w:fldCharType="end"/>
        </w:r>
      </w:sdtContent>
    </w:sdt>
  </w:p>
  <w:p w:rsidR="00BD334A" w:rsidRDefault="00BD33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5A1"/>
    <w:rsid w:val="000374B6"/>
    <w:rsid w:val="000B06EE"/>
    <w:rsid w:val="000B70D0"/>
    <w:rsid w:val="000D6EAC"/>
    <w:rsid w:val="00177FE1"/>
    <w:rsid w:val="001C7C2E"/>
    <w:rsid w:val="00205DE5"/>
    <w:rsid w:val="00210827"/>
    <w:rsid w:val="0021208D"/>
    <w:rsid w:val="0026484A"/>
    <w:rsid w:val="00287A1D"/>
    <w:rsid w:val="00291ECD"/>
    <w:rsid w:val="00446017"/>
    <w:rsid w:val="00482E61"/>
    <w:rsid w:val="00496DE1"/>
    <w:rsid w:val="00503045"/>
    <w:rsid w:val="00532AF4"/>
    <w:rsid w:val="005607DC"/>
    <w:rsid w:val="005C3549"/>
    <w:rsid w:val="005E0A50"/>
    <w:rsid w:val="006042CA"/>
    <w:rsid w:val="006578FE"/>
    <w:rsid w:val="006A5016"/>
    <w:rsid w:val="006C5621"/>
    <w:rsid w:val="006C6719"/>
    <w:rsid w:val="00700A6C"/>
    <w:rsid w:val="0073361F"/>
    <w:rsid w:val="007C5327"/>
    <w:rsid w:val="00800B47"/>
    <w:rsid w:val="00834A91"/>
    <w:rsid w:val="008653B0"/>
    <w:rsid w:val="00876C51"/>
    <w:rsid w:val="008B1FC6"/>
    <w:rsid w:val="008C67AC"/>
    <w:rsid w:val="008D2D9D"/>
    <w:rsid w:val="0098180E"/>
    <w:rsid w:val="00993060"/>
    <w:rsid w:val="00A01B40"/>
    <w:rsid w:val="00A55344"/>
    <w:rsid w:val="00A615BF"/>
    <w:rsid w:val="00A71C5E"/>
    <w:rsid w:val="00B10167"/>
    <w:rsid w:val="00B2786C"/>
    <w:rsid w:val="00BD334A"/>
    <w:rsid w:val="00BD5836"/>
    <w:rsid w:val="00BD61AA"/>
    <w:rsid w:val="00BD6E12"/>
    <w:rsid w:val="00C05D1E"/>
    <w:rsid w:val="00C47436"/>
    <w:rsid w:val="00C767B1"/>
    <w:rsid w:val="00C84ADE"/>
    <w:rsid w:val="00C875A1"/>
    <w:rsid w:val="00C913D2"/>
    <w:rsid w:val="00CB592E"/>
    <w:rsid w:val="00CF3DF3"/>
    <w:rsid w:val="00D80685"/>
    <w:rsid w:val="00D8160F"/>
    <w:rsid w:val="00DD282E"/>
    <w:rsid w:val="00DF5CCA"/>
    <w:rsid w:val="00E150BB"/>
    <w:rsid w:val="00E9304F"/>
    <w:rsid w:val="00EA4789"/>
    <w:rsid w:val="00F237E3"/>
    <w:rsid w:val="00F34BDC"/>
    <w:rsid w:val="00F440DC"/>
    <w:rsid w:val="00F73D0D"/>
    <w:rsid w:val="00FA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F67FA0-03CA-4B7B-A11F-8D0106207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HAns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33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334A"/>
  </w:style>
  <w:style w:type="paragraph" w:styleId="Footer">
    <w:name w:val="footer"/>
    <w:basedOn w:val="Normal"/>
    <w:link w:val="FooterChar"/>
    <w:uiPriority w:val="99"/>
    <w:unhideWhenUsed/>
    <w:rsid w:val="00BD33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33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2587</Words>
  <Characters>14751</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nyoike31@gmail.com</cp:lastModifiedBy>
  <cp:revision>2</cp:revision>
  <dcterms:created xsi:type="dcterms:W3CDTF">2020-11-09T20:33:00Z</dcterms:created>
  <dcterms:modified xsi:type="dcterms:W3CDTF">2020-11-09T20:33:00Z</dcterms:modified>
</cp:coreProperties>
</file>